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85" w:rsidRPr="00ED7B4E" w:rsidRDefault="0014155C" w:rsidP="002E78C6">
      <w:pPr>
        <w:jc w:val="center"/>
        <w:rPr>
          <w:rFonts w:ascii="Arial" w:hAnsi="Arial" w:cs="Arial"/>
          <w:b/>
          <w:sz w:val="28"/>
          <w:szCs w:val="28"/>
        </w:rPr>
      </w:pPr>
      <w:r w:rsidRPr="00ED7B4E">
        <w:rPr>
          <w:rFonts w:ascii="Arial" w:hAnsi="Arial" w:cs="Arial"/>
          <w:b/>
          <w:sz w:val="28"/>
          <w:szCs w:val="28"/>
        </w:rPr>
        <w:t xml:space="preserve">TALLER  #3  -  GRADO </w:t>
      </w:r>
      <w:r w:rsidR="00C56575" w:rsidRPr="00ED7B4E">
        <w:rPr>
          <w:rFonts w:ascii="Arial" w:hAnsi="Arial" w:cs="Arial"/>
          <w:b/>
          <w:sz w:val="28"/>
          <w:szCs w:val="28"/>
        </w:rPr>
        <w:t>ONCE   -  TEORIA DE CONJUNTOS</w:t>
      </w:r>
    </w:p>
    <w:p w:rsidR="00C56575" w:rsidRPr="00610A1D" w:rsidRDefault="00C56575" w:rsidP="009329CA">
      <w:pPr>
        <w:jc w:val="both"/>
        <w:rPr>
          <w:rFonts w:ascii="Arial" w:hAnsi="Arial" w:cs="Arial"/>
          <w:sz w:val="24"/>
          <w:szCs w:val="24"/>
        </w:rPr>
      </w:pPr>
    </w:p>
    <w:p w:rsidR="00C56575" w:rsidRPr="00610A1D" w:rsidRDefault="00C56575" w:rsidP="009329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0A1D">
        <w:rPr>
          <w:rFonts w:ascii="Arial" w:hAnsi="Arial" w:cs="Arial"/>
          <w:sz w:val="24"/>
          <w:szCs w:val="24"/>
        </w:rPr>
        <w:t xml:space="preserve">En un grupo de 60 estudiantes, 37 juegan ajedrez, 40 juegan baloncesto y 8 no practican alguno de los dos deportes.  El número de estudiantes </w:t>
      </w:r>
      <w:r w:rsidRPr="00610A1D">
        <w:rPr>
          <w:rFonts w:ascii="Arial" w:hAnsi="Arial" w:cs="Arial"/>
          <w:sz w:val="24"/>
          <w:szCs w:val="24"/>
        </w:rPr>
        <w:tab/>
        <w:t>que solo juegan baloncesto es:</w:t>
      </w:r>
    </w:p>
    <w:p w:rsidR="00C56575" w:rsidRPr="00610A1D" w:rsidRDefault="00C56575" w:rsidP="009329CA">
      <w:pPr>
        <w:jc w:val="both"/>
        <w:rPr>
          <w:rFonts w:ascii="Arial" w:hAnsi="Arial" w:cs="Arial"/>
          <w:sz w:val="24"/>
          <w:szCs w:val="24"/>
        </w:rPr>
      </w:pPr>
    </w:p>
    <w:p w:rsidR="00C56575" w:rsidRPr="00610A1D" w:rsidRDefault="00C56575" w:rsidP="009329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0A1D">
        <w:rPr>
          <w:rFonts w:ascii="Arial" w:hAnsi="Arial" w:cs="Arial"/>
          <w:sz w:val="24"/>
          <w:szCs w:val="24"/>
        </w:rPr>
        <w:t>De las 71 que fueron a una expedición, 55 conocían la zona, 30 se perdieron y 14 de quienes conocían la zona se perdieron.   La cantidad de personas que no conocían la zona y se perdieron es:</w:t>
      </w:r>
    </w:p>
    <w:p w:rsidR="00C56575" w:rsidRPr="00610A1D" w:rsidRDefault="00C56575" w:rsidP="009329C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56575" w:rsidRDefault="00C56575" w:rsidP="009329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0A1D">
        <w:rPr>
          <w:rFonts w:ascii="Arial" w:hAnsi="Arial" w:cs="Arial"/>
          <w:sz w:val="24"/>
          <w:szCs w:val="24"/>
        </w:rPr>
        <w:t xml:space="preserve">En una encuesta  publicada </w:t>
      </w:r>
      <w:r w:rsidR="00610A1D" w:rsidRPr="00610A1D">
        <w:rPr>
          <w:rFonts w:ascii="Arial" w:hAnsi="Arial" w:cs="Arial"/>
          <w:sz w:val="24"/>
          <w:szCs w:val="24"/>
        </w:rPr>
        <w:t>en una prestigiosa revista, se revela que el 15% de la población de una importante ciudad del país consume alucinógenos y que el 10% consume bebidas alcohólicas; además, se sabe que el 12% consume solo alucinógenos.  Según estos datos, el porcentaje de habitantes de la ciudad que consume alucinógenos y bebidas alcohólicas es:</w:t>
      </w:r>
    </w:p>
    <w:p w:rsidR="00610A1D" w:rsidRPr="00610A1D" w:rsidRDefault="00610A1D" w:rsidP="009329C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0A1D" w:rsidRDefault="00610A1D" w:rsidP="009329C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respecto a la información del numeral anterior, el porcentaje de habitantes que no consume bebidas alcohólicas o alucinógenos es:</w:t>
      </w:r>
    </w:p>
    <w:p w:rsidR="00610A1D" w:rsidRDefault="00610A1D" w:rsidP="009329C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Redactar un texto donde se visualice la realidad de nuestro departamento.</w:t>
      </w:r>
    </w:p>
    <w:p w:rsidR="00610A1D" w:rsidRDefault="00610A1D" w:rsidP="009329CA">
      <w:pPr>
        <w:jc w:val="both"/>
        <w:rPr>
          <w:rFonts w:ascii="Arial" w:hAnsi="Arial" w:cs="Arial"/>
          <w:sz w:val="24"/>
          <w:szCs w:val="24"/>
        </w:rPr>
      </w:pPr>
    </w:p>
    <w:p w:rsidR="00610A1D" w:rsidRDefault="00FF76F5" w:rsidP="009329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empresa de confecciones clasifica a sus empleados según su ocupación (obreros, vendedores y ejecutivos), según su estatura (alta y baja) y según su tipo de contrato (con póliza de seguro y sin ella).  De ellos se sabe que hay 40 obreros, 30 ejecutivos y 20 vendedores; 25% de los obreros tienen póliza; vendedores altos y con póliza hay 5; ejecutivos altos y sin póliza son 10; obreros altos sin póliza son 15; ejecutivos con póliza son 20; </w:t>
      </w:r>
      <w:r w:rsidR="00505B19">
        <w:rPr>
          <w:rFonts w:ascii="Arial" w:hAnsi="Arial" w:cs="Arial"/>
          <w:sz w:val="24"/>
          <w:szCs w:val="24"/>
        </w:rPr>
        <w:t>empleados bajos y con póliza son 20; empleados que no son altos y no tiene póliza son 25; y los empleados que gozan de una póliza son 40.  Además se sabe que la cantidad de obreros altos es la misma que la de obreros bajos.</w:t>
      </w:r>
    </w:p>
    <w:p w:rsidR="00505B19" w:rsidRDefault="00505B19" w:rsidP="009329C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05B19" w:rsidRDefault="00505B19" w:rsidP="009329C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empleados son ejecutivos bajos y sin póliza de seguro?</w:t>
      </w:r>
    </w:p>
    <w:p w:rsidR="00505B19" w:rsidRDefault="00505B19" w:rsidP="009329C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vendedores son altos y sin póliza de seguro?</w:t>
      </w:r>
    </w:p>
    <w:p w:rsidR="00505B19" w:rsidRDefault="00505B19" w:rsidP="009329C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vendedores hay altos y con póliza de seguro?</w:t>
      </w:r>
    </w:p>
    <w:p w:rsidR="00505B19" w:rsidRDefault="00505B19" w:rsidP="009329C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obreros tienen póliza de seguro y son altos?</w:t>
      </w:r>
    </w:p>
    <w:p w:rsidR="00505B19" w:rsidRPr="00610A1D" w:rsidRDefault="00505B19" w:rsidP="009329C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¿Los obreros o ejecutivos que son bajos y no tienen póliza de seguro son:</w:t>
      </w:r>
    </w:p>
    <w:sectPr w:rsidR="00505B19" w:rsidRPr="00610A1D" w:rsidSect="00F10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C0905"/>
    <w:multiLevelType w:val="hybridMultilevel"/>
    <w:tmpl w:val="26F023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B77054"/>
    <w:multiLevelType w:val="hybridMultilevel"/>
    <w:tmpl w:val="0EBC9F1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B6386F"/>
    <w:multiLevelType w:val="hybridMultilevel"/>
    <w:tmpl w:val="B55C2D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585"/>
    <w:rsid w:val="00001DE5"/>
    <w:rsid w:val="00040BD5"/>
    <w:rsid w:val="0014155C"/>
    <w:rsid w:val="00225CC4"/>
    <w:rsid w:val="002E0C1F"/>
    <w:rsid w:val="002E78C6"/>
    <w:rsid w:val="00451A00"/>
    <w:rsid w:val="00505B19"/>
    <w:rsid w:val="00610A1D"/>
    <w:rsid w:val="00674B35"/>
    <w:rsid w:val="006C2DB5"/>
    <w:rsid w:val="007F1585"/>
    <w:rsid w:val="00885332"/>
    <w:rsid w:val="009329CA"/>
    <w:rsid w:val="00992B93"/>
    <w:rsid w:val="00A011C1"/>
    <w:rsid w:val="00B022E2"/>
    <w:rsid w:val="00C56575"/>
    <w:rsid w:val="00CC74FB"/>
    <w:rsid w:val="00E724DD"/>
    <w:rsid w:val="00ED7B4E"/>
    <w:rsid w:val="00F10246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5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6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2020-03-25T18:47:00Z</dcterms:created>
  <dcterms:modified xsi:type="dcterms:W3CDTF">2020-03-26T15:14:00Z</dcterms:modified>
</cp:coreProperties>
</file>