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E45030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>
        <w:rPr>
          <w:rFonts w:ascii="Comic Sans MS" w:hAnsi="Comic Sans MS"/>
          <w:b/>
          <w:color w:val="FF0000"/>
          <w:sz w:val="24"/>
          <w:lang w:val="es-MX"/>
        </w:rPr>
        <w:t>2</w:t>
      </w:r>
    </w:p>
    <w:p w:rsidR="001D0721" w:rsidRDefault="001D0721" w:rsidP="00262ECB">
      <w:pPr>
        <w:spacing w:after="0" w:line="240" w:lineRule="auto"/>
      </w:pPr>
    </w:p>
    <w:p w:rsidR="00102035" w:rsidRPr="00270D41" w:rsidRDefault="00102035" w:rsidP="00102035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102035" w:rsidRPr="00262ECB" w:rsidRDefault="00102035" w:rsidP="00262ECB">
      <w:pPr>
        <w:spacing w:after="0" w:line="240" w:lineRule="auto"/>
      </w:pPr>
    </w:p>
    <w:p w:rsidR="00FC3233" w:rsidRPr="000B186B" w:rsidRDefault="00FC3233" w:rsidP="00FC32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  <w:sz w:val="24"/>
        </w:rPr>
        <w:t>En la hoja1</w:t>
      </w:r>
      <w:r w:rsidRPr="003B71F1">
        <w:rPr>
          <w:rFonts w:ascii="Book Antiqua" w:hAnsi="Book Antiqua"/>
          <w:sz w:val="24"/>
        </w:rPr>
        <w:t xml:space="preserve">, crear un modelo que obtenga las tablas de multiplicar </w:t>
      </w:r>
      <w:r>
        <w:rPr>
          <w:rFonts w:ascii="Book Antiqua" w:hAnsi="Book Antiqua"/>
          <w:sz w:val="24"/>
        </w:rPr>
        <w:t>desde la 1 hasta la 9</w:t>
      </w:r>
      <w:r w:rsidRPr="003B71F1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usando la fórmula de multiplicar, </w:t>
      </w:r>
      <w:r w:rsidRPr="003B71F1">
        <w:rPr>
          <w:rFonts w:ascii="Book Antiqua" w:hAnsi="Book Antiqua"/>
          <w:sz w:val="24"/>
        </w:rPr>
        <w:t>correspond</w:t>
      </w:r>
      <w:r>
        <w:rPr>
          <w:rFonts w:ascii="Book Antiqua" w:hAnsi="Book Antiqua"/>
          <w:sz w:val="24"/>
        </w:rPr>
        <w:t>i</w:t>
      </w:r>
      <w:r w:rsidRPr="003B71F1">
        <w:rPr>
          <w:rFonts w:ascii="Book Antiqua" w:hAnsi="Book Antiqua"/>
          <w:sz w:val="24"/>
        </w:rPr>
        <w:t>e</w:t>
      </w:r>
      <w:r>
        <w:rPr>
          <w:rFonts w:ascii="Book Antiqua" w:hAnsi="Book Antiqua"/>
          <w:sz w:val="24"/>
        </w:rPr>
        <w:t>nte</w:t>
      </w:r>
      <w:r w:rsidRPr="003B71F1">
        <w:rPr>
          <w:rFonts w:ascii="Book Antiqua" w:hAnsi="Book Antiqua"/>
          <w:sz w:val="24"/>
        </w:rPr>
        <w:t xml:space="preserve"> a la imagen siguiente</w:t>
      </w:r>
      <w:r w:rsidRPr="003B71F1">
        <w:rPr>
          <w:rFonts w:ascii="Book Antiqua" w:hAnsi="Book Antiqua"/>
          <w:sz w:val="24"/>
          <w:lang w:val="es-MX"/>
        </w:rPr>
        <w:t>:</w:t>
      </w:r>
    </w:p>
    <w:p w:rsidR="00FC3233" w:rsidRPr="00A60470" w:rsidRDefault="00FC3233" w:rsidP="00FC3233">
      <w:pPr>
        <w:spacing w:after="0" w:line="240" w:lineRule="auto"/>
        <w:jc w:val="center"/>
        <w:rPr>
          <w:rFonts w:ascii="Book Antiqua" w:hAnsi="Book Antiqua"/>
        </w:rPr>
      </w:pPr>
    </w:p>
    <w:p w:rsidR="00FC3233" w:rsidRDefault="00FC3233" w:rsidP="00FC3233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4088B0AE" wp14:editId="56EEDD93">
            <wp:extent cx="4858603" cy="193618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5208" cy="193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233" w:rsidRPr="00A60470" w:rsidRDefault="00FC3233" w:rsidP="00FC3233">
      <w:pPr>
        <w:spacing w:after="0" w:line="240" w:lineRule="auto"/>
        <w:jc w:val="center"/>
        <w:rPr>
          <w:rFonts w:ascii="Book Antiqua" w:hAnsi="Book Antiqua"/>
        </w:rPr>
      </w:pPr>
    </w:p>
    <w:p w:rsidR="00FC3233" w:rsidRDefault="00FC3233" w:rsidP="00FC3233">
      <w:pPr>
        <w:spacing w:after="0" w:line="240" w:lineRule="auto"/>
        <w:ind w:firstLine="708"/>
        <w:rPr>
          <w:rFonts w:ascii="Book Antiqua" w:hAnsi="Book Antiqua"/>
        </w:rPr>
      </w:pPr>
    </w:p>
    <w:p w:rsidR="00FC3233" w:rsidRPr="008B53DD" w:rsidRDefault="00FC3233" w:rsidP="00FC3233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sz w:val="24"/>
        </w:rPr>
        <w:t>En la hoja2</w:t>
      </w:r>
      <w:r w:rsidRPr="00317454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resolver las siguientes formulas con su respectivo formato:</w:t>
      </w:r>
    </w:p>
    <w:p w:rsidR="00FC3233" w:rsidRDefault="00FC3233" w:rsidP="00FC3233">
      <w:pPr>
        <w:spacing w:after="0" w:line="240" w:lineRule="auto"/>
        <w:ind w:firstLine="708"/>
        <w:rPr>
          <w:rFonts w:ascii="Book Antiqua" w:hAnsi="Book Antiqua"/>
        </w:rPr>
      </w:pPr>
    </w:p>
    <w:p w:rsidR="00FC3233" w:rsidRDefault="00FC3233" w:rsidP="00FC3233">
      <w:pPr>
        <w:spacing w:after="0" w:line="240" w:lineRule="auto"/>
        <w:ind w:firstLine="708"/>
        <w:rPr>
          <w:rFonts w:ascii="Book Antiqua" w:hAnsi="Book Antiqua"/>
        </w:rPr>
      </w:pPr>
      <w:r>
        <w:rPr>
          <w:noProof/>
          <w:lang w:eastAsia="es-ES"/>
        </w:rPr>
        <w:drawing>
          <wp:inline distT="0" distB="0" distL="0" distR="0" wp14:anchorId="4E136F99" wp14:editId="5AAD0CEF">
            <wp:extent cx="5612130" cy="1517650"/>
            <wp:effectExtent l="0" t="0" r="762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233" w:rsidRDefault="00FC3233" w:rsidP="00FC3233">
      <w:pPr>
        <w:pStyle w:val="Prrafodelista"/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</w:p>
    <w:p w:rsidR="007F5FAB" w:rsidRDefault="007F5FAB" w:rsidP="00FC3233">
      <w:pPr>
        <w:pStyle w:val="Prrafodelista"/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bookmarkStart w:id="0" w:name="_GoBack"/>
      <w:bookmarkEnd w:id="0"/>
    </w:p>
    <w:p w:rsidR="00FC3233" w:rsidRPr="00B97AC7" w:rsidRDefault="00FC3233" w:rsidP="00FC32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b/>
          <w:sz w:val="24"/>
          <w:szCs w:val="20"/>
        </w:rPr>
      </w:pPr>
      <w:r>
        <w:rPr>
          <w:rFonts w:ascii="Book Antiqua" w:hAnsi="Book Antiqua" w:cs="TTE1AC8240t00"/>
          <w:sz w:val="24"/>
          <w:szCs w:val="20"/>
        </w:rPr>
        <w:t>Gasto total de L</w:t>
      </w:r>
      <w:r w:rsidRPr="00D250B6">
        <w:rPr>
          <w:rFonts w:ascii="Book Antiqua" w:hAnsi="Book Antiqua" w:cs="TTE1AC8240t00"/>
          <w:sz w:val="24"/>
          <w:szCs w:val="20"/>
        </w:rPr>
        <w:t>uz</w:t>
      </w:r>
      <w:r>
        <w:rPr>
          <w:rFonts w:ascii="Book Antiqua" w:hAnsi="Book Antiqua" w:cs="TTE1AC8240t00"/>
          <w:sz w:val="24"/>
          <w:szCs w:val="20"/>
        </w:rPr>
        <w:t xml:space="preserve"> + Agua </w:t>
      </w:r>
      <w:r>
        <w:rPr>
          <w:rFonts w:ascii="Book Antiqua" w:hAnsi="Book Antiqua" w:cs="TTE1AC8240t00"/>
          <w:b/>
          <w:sz w:val="24"/>
          <w:szCs w:val="20"/>
        </w:rPr>
        <w:t xml:space="preserve"> </w:t>
      </w:r>
    </w:p>
    <w:p w:rsidR="00FC3233" w:rsidRDefault="00FC3233" w:rsidP="00FC32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r>
        <w:rPr>
          <w:rFonts w:ascii="Book Antiqua" w:hAnsi="Book Antiqua" w:cs="TTE1AC8240t00"/>
          <w:sz w:val="24"/>
          <w:szCs w:val="20"/>
        </w:rPr>
        <w:t>Gasto total C</w:t>
      </w:r>
      <w:r w:rsidRPr="00D250B6">
        <w:rPr>
          <w:rFonts w:ascii="Book Antiqua" w:hAnsi="Book Antiqua" w:cs="TTE1AC8240t00"/>
          <w:sz w:val="24"/>
          <w:szCs w:val="20"/>
        </w:rPr>
        <w:t xml:space="preserve">omunidad </w:t>
      </w:r>
      <w:r>
        <w:rPr>
          <w:rFonts w:ascii="Book Antiqua" w:hAnsi="Book Antiqua" w:cs="TTE1AC8240t00"/>
          <w:sz w:val="24"/>
          <w:szCs w:val="20"/>
        </w:rPr>
        <w:t>+ G</w:t>
      </w:r>
      <w:r w:rsidRPr="00D250B6">
        <w:rPr>
          <w:rFonts w:ascii="Book Antiqua" w:hAnsi="Book Antiqua" w:cs="TTE1AC8240t00"/>
          <w:sz w:val="24"/>
          <w:szCs w:val="20"/>
        </w:rPr>
        <w:t>as</w:t>
      </w:r>
      <w:r>
        <w:rPr>
          <w:rFonts w:ascii="Book Antiqua" w:hAnsi="Book Antiqua" w:cs="TTE1AC8240t00"/>
          <w:sz w:val="24"/>
          <w:szCs w:val="20"/>
        </w:rPr>
        <w:t xml:space="preserve"> </w:t>
      </w:r>
    </w:p>
    <w:p w:rsidR="00FC3233" w:rsidRDefault="00FC3233" w:rsidP="00FC32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r>
        <w:rPr>
          <w:rFonts w:ascii="Book Antiqua" w:hAnsi="Book Antiqua" w:cs="TTE1AC8240t00"/>
          <w:sz w:val="24"/>
          <w:szCs w:val="20"/>
        </w:rPr>
        <w:t>Diferencia entre Luz de Febrero y G</w:t>
      </w:r>
      <w:r w:rsidRPr="00D250B6">
        <w:rPr>
          <w:rFonts w:ascii="Book Antiqua" w:hAnsi="Book Antiqua" w:cs="TTE1AC8240t00"/>
          <w:sz w:val="24"/>
          <w:szCs w:val="20"/>
        </w:rPr>
        <w:t xml:space="preserve">as de </w:t>
      </w:r>
      <w:r>
        <w:rPr>
          <w:rFonts w:ascii="Book Antiqua" w:hAnsi="Book Antiqua" w:cs="TTE1AC8240t00"/>
          <w:sz w:val="24"/>
          <w:szCs w:val="20"/>
        </w:rPr>
        <w:t xml:space="preserve">Abril </w:t>
      </w:r>
    </w:p>
    <w:p w:rsidR="00FC3233" w:rsidRDefault="00FC3233" w:rsidP="00FC32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r w:rsidRPr="00D250B6">
        <w:rPr>
          <w:rFonts w:ascii="Book Antiqua" w:hAnsi="Book Antiqua" w:cs="TTE1AC8240t00"/>
          <w:sz w:val="24"/>
          <w:szCs w:val="20"/>
        </w:rPr>
        <w:t>D</w:t>
      </w:r>
      <w:r>
        <w:rPr>
          <w:rFonts w:ascii="Book Antiqua" w:hAnsi="Book Antiqua" w:cs="TTE1AC8240t00"/>
          <w:sz w:val="24"/>
          <w:szCs w:val="20"/>
        </w:rPr>
        <w:t xml:space="preserve">iferencia entre gasto total de Agua y gasto de Comunidad en Abril </w:t>
      </w:r>
    </w:p>
    <w:p w:rsidR="00FC3233" w:rsidRDefault="00FC3233" w:rsidP="00FC32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r>
        <w:rPr>
          <w:rFonts w:ascii="Book Antiqua" w:hAnsi="Book Antiqua" w:cs="TTE1AC8240t00"/>
          <w:sz w:val="24"/>
          <w:szCs w:val="20"/>
        </w:rPr>
        <w:t xml:space="preserve">Multiplicación del gasto de Gas en Enero y gasto de Agua en Febrero </w:t>
      </w:r>
      <w:r>
        <w:rPr>
          <w:rFonts w:ascii="Book Antiqua" w:hAnsi="Book Antiqua" w:cs="TTE1AC8240t00"/>
          <w:b/>
          <w:sz w:val="24"/>
          <w:szCs w:val="20"/>
        </w:rPr>
        <w:t xml:space="preserve">  </w:t>
      </w:r>
    </w:p>
    <w:p w:rsidR="00FC3233" w:rsidRDefault="00FC3233" w:rsidP="00FC32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r w:rsidRPr="00D250B6">
        <w:rPr>
          <w:rFonts w:ascii="Book Antiqua" w:hAnsi="Book Antiqua" w:cs="TTE1AC8240t00"/>
          <w:sz w:val="24"/>
          <w:szCs w:val="20"/>
        </w:rPr>
        <w:lastRenderedPageBreak/>
        <w:t xml:space="preserve">División entre los </w:t>
      </w:r>
      <w:r>
        <w:rPr>
          <w:rFonts w:ascii="Book Antiqua" w:hAnsi="Book Antiqua" w:cs="TTE1AC8240t00"/>
          <w:sz w:val="24"/>
          <w:szCs w:val="20"/>
        </w:rPr>
        <w:t xml:space="preserve">gastos totales de Luz </w:t>
      </w:r>
      <w:r w:rsidRPr="00D250B6">
        <w:rPr>
          <w:rFonts w:ascii="Book Antiqua" w:hAnsi="Book Antiqua" w:cs="TTE1AC8240t00"/>
          <w:sz w:val="24"/>
          <w:szCs w:val="20"/>
        </w:rPr>
        <w:t xml:space="preserve">y de </w:t>
      </w:r>
      <w:r>
        <w:rPr>
          <w:rFonts w:ascii="Book Antiqua" w:hAnsi="Book Antiqua" w:cs="TTE1AC8240t00"/>
          <w:sz w:val="24"/>
          <w:szCs w:val="20"/>
        </w:rPr>
        <w:t xml:space="preserve">Comunidad </w:t>
      </w:r>
    </w:p>
    <w:p w:rsidR="00FC3233" w:rsidRDefault="00FC3233" w:rsidP="00FC32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r w:rsidRPr="00D250B6">
        <w:rPr>
          <w:rFonts w:ascii="Book Antiqua" w:hAnsi="Book Antiqua" w:cs="TTE1AC8240t00"/>
          <w:sz w:val="24"/>
          <w:szCs w:val="20"/>
        </w:rPr>
        <w:t xml:space="preserve">Diferencia entre el </w:t>
      </w:r>
      <w:r>
        <w:rPr>
          <w:rFonts w:ascii="Book Antiqua" w:hAnsi="Book Antiqua" w:cs="TTE1AC8240t00"/>
          <w:sz w:val="24"/>
          <w:szCs w:val="20"/>
        </w:rPr>
        <w:t xml:space="preserve">doble de los gastos totales de Luz </w:t>
      </w:r>
      <w:r w:rsidRPr="00D250B6">
        <w:rPr>
          <w:rFonts w:ascii="Book Antiqua" w:hAnsi="Book Antiqua" w:cs="TTE1AC8240t00"/>
          <w:sz w:val="24"/>
          <w:szCs w:val="20"/>
        </w:rPr>
        <w:t>y</w:t>
      </w:r>
      <w:r>
        <w:rPr>
          <w:rFonts w:ascii="Book Antiqua" w:hAnsi="Book Antiqua" w:cs="TTE1AC8240t00"/>
          <w:sz w:val="24"/>
          <w:szCs w:val="20"/>
        </w:rPr>
        <w:t xml:space="preserve"> Agua </w:t>
      </w:r>
    </w:p>
    <w:p w:rsidR="00FC3233" w:rsidRPr="00D250B6" w:rsidRDefault="00FC3233" w:rsidP="00FC323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AC8240t00"/>
          <w:sz w:val="24"/>
          <w:szCs w:val="20"/>
        </w:rPr>
      </w:pPr>
      <w:r w:rsidRPr="00D250B6">
        <w:rPr>
          <w:rFonts w:ascii="Book Antiqua" w:hAnsi="Book Antiqua" w:cs="TTE1AC8240t00"/>
          <w:sz w:val="24"/>
          <w:szCs w:val="20"/>
        </w:rPr>
        <w:t xml:space="preserve">El triple de los gastos totales de </w:t>
      </w:r>
      <w:r>
        <w:rPr>
          <w:rFonts w:ascii="Book Antiqua" w:hAnsi="Book Antiqua" w:cs="TTE1AC8240t00"/>
          <w:sz w:val="24"/>
          <w:szCs w:val="20"/>
        </w:rPr>
        <w:t>Comunidad</w:t>
      </w:r>
    </w:p>
    <w:p w:rsidR="00262ECB" w:rsidRDefault="00262ECB" w:rsidP="00FC3233">
      <w:pPr>
        <w:spacing w:after="0" w:line="240" w:lineRule="auto"/>
        <w:jc w:val="center"/>
      </w:pPr>
    </w:p>
    <w:sectPr w:rsidR="00262ECB" w:rsidSect="00F048B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30" w:rsidRDefault="00E45030" w:rsidP="00F048B5">
      <w:pPr>
        <w:spacing w:after="0" w:line="240" w:lineRule="auto"/>
      </w:pPr>
      <w:r>
        <w:separator/>
      </w:r>
    </w:p>
  </w:endnote>
  <w:endnote w:type="continuationSeparator" w:id="0">
    <w:p w:rsidR="00E45030" w:rsidRDefault="00E45030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C82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30" w:rsidRDefault="00E45030" w:rsidP="00F048B5">
      <w:pPr>
        <w:spacing w:after="0" w:line="240" w:lineRule="auto"/>
      </w:pPr>
      <w:r>
        <w:separator/>
      </w:r>
    </w:p>
  </w:footnote>
  <w:footnote w:type="continuationSeparator" w:id="0">
    <w:p w:rsidR="00E45030" w:rsidRDefault="00E45030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70638D81" wp14:editId="363876EA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F36BBD0" wp14:editId="61CFD501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r w:rsidRPr="003937EB">
            <w:rPr>
              <w:rFonts w:ascii="Book Antiqua" w:hAnsi="Book Antiqua"/>
              <w:sz w:val="16"/>
            </w:rPr>
            <w:t>Yeny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F2FFF"/>
    <w:rsid w:val="00102035"/>
    <w:rsid w:val="001D0721"/>
    <w:rsid w:val="00262ECB"/>
    <w:rsid w:val="00687164"/>
    <w:rsid w:val="00743618"/>
    <w:rsid w:val="007F5FAB"/>
    <w:rsid w:val="00987486"/>
    <w:rsid w:val="00BE39D9"/>
    <w:rsid w:val="00BF2B62"/>
    <w:rsid w:val="00E45030"/>
    <w:rsid w:val="00F048B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5</cp:revision>
  <dcterms:created xsi:type="dcterms:W3CDTF">2020-03-27T20:18:00Z</dcterms:created>
  <dcterms:modified xsi:type="dcterms:W3CDTF">2020-03-27T20:29:00Z</dcterms:modified>
</cp:coreProperties>
</file>